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710" w:rsidRPr="00812710" w:rsidRDefault="00812710" w:rsidP="00812710">
      <w:pPr>
        <w:spacing w:after="0" w:line="240" w:lineRule="auto"/>
        <w:jc w:val="center"/>
        <w:rPr>
          <w:rFonts w:ascii="Times New Roman" w:eastAsia="SimSun" w:hAnsi="Times New Roman"/>
          <w:sz w:val="32"/>
          <w:szCs w:val="32"/>
          <w:lang w:val="ru-RU" w:eastAsia="en-US"/>
        </w:rPr>
      </w:pPr>
      <w:r w:rsidRPr="00812710">
        <w:rPr>
          <w:rFonts w:ascii="Times New Roman" w:eastAsia="SimSun" w:hAnsi="Times New Roman"/>
          <w:noProof/>
          <w:lang w:val="ru-RU"/>
        </w:rPr>
        <w:drawing>
          <wp:inline distT="0" distB="0" distL="0" distR="0">
            <wp:extent cx="495300" cy="581025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710" w:rsidRPr="00812710" w:rsidRDefault="00812710" w:rsidP="00812710">
      <w:pPr>
        <w:tabs>
          <w:tab w:val="center" w:pos="4819"/>
          <w:tab w:val="left" w:pos="8700"/>
        </w:tabs>
        <w:spacing w:after="0" w:line="240" w:lineRule="auto"/>
        <w:jc w:val="center"/>
        <w:rPr>
          <w:rFonts w:ascii="Times New Roman" w:eastAsia="SimSun" w:hAnsi="Times New Roman"/>
          <w:sz w:val="36"/>
          <w:szCs w:val="36"/>
          <w:lang w:val="ru-RU" w:eastAsia="en-US"/>
        </w:rPr>
      </w:pPr>
      <w:r w:rsidRPr="00812710">
        <w:rPr>
          <w:rFonts w:ascii="Times New Roman" w:eastAsia="SimSun" w:hAnsi="Times New Roman"/>
          <w:sz w:val="40"/>
          <w:szCs w:val="40"/>
          <w:lang w:val="ru-RU" w:eastAsia="en-US"/>
        </w:rPr>
        <w:t>ПЕРВОМАЙСЬКА   МІСЬКА</w:t>
      </w:r>
      <w:r w:rsidRPr="00812710">
        <w:rPr>
          <w:rFonts w:ascii="Times New Roman" w:eastAsia="SimSun" w:hAnsi="Times New Roman"/>
          <w:sz w:val="36"/>
          <w:szCs w:val="36"/>
          <w:lang w:val="ru-RU" w:eastAsia="en-US"/>
        </w:rPr>
        <w:t xml:space="preserve">   </w:t>
      </w:r>
      <w:r w:rsidRPr="00812710">
        <w:rPr>
          <w:rFonts w:ascii="Times New Roman" w:eastAsia="SimSun" w:hAnsi="Times New Roman"/>
          <w:sz w:val="40"/>
          <w:szCs w:val="40"/>
          <w:lang w:val="ru-RU" w:eastAsia="en-US"/>
        </w:rPr>
        <w:t>РАДА</w:t>
      </w:r>
    </w:p>
    <w:p w:rsidR="00812710" w:rsidRPr="00812710" w:rsidRDefault="00812710" w:rsidP="00812710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SimSun" w:hAnsi="Times New Roman"/>
          <w:sz w:val="24"/>
          <w:szCs w:val="28"/>
          <w:lang w:val="ru-RU" w:eastAsia="en-US"/>
        </w:rPr>
      </w:pPr>
      <w:proofErr w:type="spellStart"/>
      <w:r w:rsidRPr="00812710">
        <w:rPr>
          <w:rFonts w:ascii="Times New Roman" w:eastAsia="SimSun" w:hAnsi="Times New Roman"/>
          <w:sz w:val="40"/>
          <w:szCs w:val="40"/>
          <w:lang w:val="ru-RU" w:eastAsia="en-US"/>
        </w:rPr>
        <w:t>Миколаївської</w:t>
      </w:r>
      <w:proofErr w:type="spellEnd"/>
      <w:r w:rsidRPr="00812710">
        <w:rPr>
          <w:rFonts w:ascii="Times New Roman" w:eastAsia="SimSun" w:hAnsi="Times New Roman"/>
          <w:sz w:val="40"/>
          <w:szCs w:val="40"/>
          <w:lang w:val="ru-RU" w:eastAsia="en-US"/>
        </w:rPr>
        <w:t xml:space="preserve"> </w:t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 xml:space="preserve"> </w:t>
      </w:r>
      <w:proofErr w:type="spellStart"/>
      <w:r w:rsidRPr="00812710">
        <w:rPr>
          <w:rFonts w:ascii="Times New Roman" w:eastAsia="SimSun" w:hAnsi="Times New Roman"/>
          <w:sz w:val="40"/>
          <w:szCs w:val="40"/>
          <w:lang w:val="ru-RU" w:eastAsia="en-US"/>
        </w:rPr>
        <w:t>області</w:t>
      </w:r>
      <w:proofErr w:type="spellEnd"/>
    </w:p>
    <w:p w:rsidR="00812710" w:rsidRPr="00812710" w:rsidRDefault="00812710" w:rsidP="00812710">
      <w:pPr>
        <w:spacing w:after="0" w:line="240" w:lineRule="auto"/>
        <w:ind w:left="1416" w:firstLine="708"/>
        <w:jc w:val="center"/>
        <w:rPr>
          <w:rFonts w:ascii="Times New Roman" w:eastAsia="SimSun" w:hAnsi="Times New Roman"/>
          <w:szCs w:val="24"/>
          <w:lang w:val="ru-RU" w:eastAsia="en-US"/>
        </w:rPr>
      </w:pPr>
      <w:r w:rsidRPr="00812710">
        <w:rPr>
          <w:rFonts w:ascii="Times New Roman" w:eastAsia="SimSun" w:hAnsi="Times New Roman"/>
          <w:sz w:val="32"/>
          <w:szCs w:val="32"/>
          <w:u w:val="single"/>
          <w:lang w:val="ru-RU" w:eastAsia="en-US"/>
        </w:rPr>
        <w:t>9</w:t>
      </w:r>
      <w:r w:rsidRPr="00812710">
        <w:rPr>
          <w:rFonts w:ascii="Times New Roman" w:eastAsia="SimSun" w:hAnsi="Times New Roman"/>
          <w:sz w:val="32"/>
          <w:szCs w:val="32"/>
          <w:u w:val="single"/>
          <w:lang w:eastAsia="en-US"/>
        </w:rPr>
        <w:t xml:space="preserve">2 </w:t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 xml:space="preserve"> СЕСІЯ      </w:t>
      </w:r>
      <w:r w:rsidRPr="00812710">
        <w:rPr>
          <w:rFonts w:ascii="Times New Roman" w:eastAsia="SimSun" w:hAnsi="Times New Roman"/>
          <w:sz w:val="32"/>
          <w:szCs w:val="32"/>
          <w:u w:val="single"/>
          <w:lang w:val="en-US" w:eastAsia="en-US"/>
        </w:rPr>
        <w:t>VIII</w:t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 xml:space="preserve"> СКЛИКАННЯ</w:t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ab/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ab/>
      </w:r>
      <w:r w:rsidRPr="00812710">
        <w:rPr>
          <w:rFonts w:ascii="Times New Roman" w:eastAsia="SimSun" w:hAnsi="Times New Roman"/>
          <w:sz w:val="32"/>
          <w:szCs w:val="32"/>
          <w:lang w:val="ru-RU" w:eastAsia="en-US"/>
        </w:rPr>
        <w:tab/>
      </w:r>
    </w:p>
    <w:p w:rsidR="00812710" w:rsidRPr="00812710" w:rsidRDefault="00812710" w:rsidP="00812710">
      <w:pPr>
        <w:spacing w:after="0" w:line="240" w:lineRule="auto"/>
        <w:jc w:val="center"/>
        <w:rPr>
          <w:rFonts w:ascii="Times New Roman" w:eastAsia="SimSun" w:hAnsi="Times New Roman"/>
          <w:b/>
          <w:sz w:val="40"/>
          <w:szCs w:val="40"/>
          <w:lang w:val="ru-RU" w:eastAsia="en-US"/>
        </w:rPr>
      </w:pPr>
      <w:proofErr w:type="gramStart"/>
      <w:r w:rsidRPr="00812710">
        <w:rPr>
          <w:rFonts w:ascii="Times New Roman" w:eastAsia="SimSun" w:hAnsi="Times New Roman"/>
          <w:b/>
          <w:sz w:val="40"/>
          <w:szCs w:val="40"/>
          <w:lang w:val="ru-RU" w:eastAsia="en-US"/>
        </w:rPr>
        <w:t>Р</w:t>
      </w:r>
      <w:proofErr w:type="gramEnd"/>
      <w:r w:rsidRPr="00812710">
        <w:rPr>
          <w:rFonts w:ascii="Times New Roman" w:eastAsia="SimSun" w:hAnsi="Times New Roman"/>
          <w:b/>
          <w:sz w:val="40"/>
          <w:szCs w:val="40"/>
          <w:lang w:val="ru-RU" w:eastAsia="en-US"/>
        </w:rPr>
        <w:t>ІШЕННЯ</w:t>
      </w:r>
    </w:p>
    <w:p w:rsidR="00812710" w:rsidRPr="00812710" w:rsidRDefault="00812710" w:rsidP="00812710">
      <w:pPr>
        <w:spacing w:after="0" w:line="240" w:lineRule="auto"/>
        <w:rPr>
          <w:rFonts w:ascii="Arial" w:eastAsia="SimSun" w:hAnsi="Arial" w:cs="Arial"/>
          <w:u w:val="single"/>
          <w:lang w:eastAsia="en-US"/>
        </w:rPr>
      </w:pPr>
      <w:r w:rsidRPr="00812710">
        <w:rPr>
          <w:rFonts w:ascii="Arial" w:eastAsia="SimSun" w:hAnsi="Arial" w:cs="Arial"/>
          <w:lang w:val="ru-RU" w:eastAsia="en-US"/>
        </w:rPr>
        <w:t xml:space="preserve"> </w:t>
      </w:r>
      <w:proofErr w:type="spellStart"/>
      <w:r w:rsidRPr="00812710">
        <w:rPr>
          <w:rFonts w:ascii="Arial" w:eastAsia="SimSun" w:hAnsi="Arial" w:cs="Arial"/>
          <w:lang w:val="ru-RU" w:eastAsia="en-US"/>
        </w:rPr>
        <w:t>від</w:t>
      </w:r>
      <w:proofErr w:type="spellEnd"/>
      <w:r w:rsidRPr="00812710">
        <w:rPr>
          <w:rFonts w:ascii="Arial" w:eastAsia="SimSun" w:hAnsi="Arial" w:cs="Arial"/>
          <w:lang w:val="ru-RU" w:eastAsia="en-US"/>
        </w:rPr>
        <w:t xml:space="preserve">  </w:t>
      </w:r>
      <w:r w:rsidRPr="00812710">
        <w:rPr>
          <w:rFonts w:ascii="Arial" w:eastAsia="SimSun" w:hAnsi="Arial" w:cs="Arial"/>
          <w:u w:val="single"/>
          <w:lang w:val="ru-RU" w:eastAsia="en-US"/>
        </w:rPr>
        <w:t>2</w:t>
      </w:r>
      <w:r w:rsidRPr="00812710">
        <w:rPr>
          <w:rFonts w:ascii="Arial" w:eastAsia="SimSun" w:hAnsi="Arial" w:cs="Arial"/>
          <w:u w:val="single"/>
          <w:lang w:eastAsia="en-US"/>
        </w:rPr>
        <w:t>6</w:t>
      </w:r>
      <w:r w:rsidRPr="00812710">
        <w:rPr>
          <w:rFonts w:ascii="Arial" w:eastAsia="SimSun" w:hAnsi="Arial" w:cs="Arial"/>
          <w:u w:val="single"/>
          <w:lang w:val="ru-RU" w:eastAsia="en-US"/>
        </w:rPr>
        <w:t>.0</w:t>
      </w:r>
      <w:r w:rsidRPr="00812710">
        <w:rPr>
          <w:rFonts w:ascii="Arial" w:eastAsia="SimSun" w:hAnsi="Arial" w:cs="Arial"/>
          <w:u w:val="single"/>
          <w:lang w:eastAsia="en-US"/>
        </w:rPr>
        <w:t>2</w:t>
      </w:r>
      <w:r w:rsidRPr="00812710">
        <w:rPr>
          <w:rFonts w:ascii="Arial" w:eastAsia="SimSun" w:hAnsi="Arial" w:cs="Arial"/>
          <w:u w:val="single"/>
          <w:lang w:val="ru-RU" w:eastAsia="en-US"/>
        </w:rPr>
        <w:t>.2026</w:t>
      </w:r>
      <w:r w:rsidRPr="00812710">
        <w:rPr>
          <w:rFonts w:ascii="Arial" w:eastAsia="SimSun" w:hAnsi="Arial" w:cs="Arial"/>
          <w:lang w:val="ru-RU" w:eastAsia="en-US"/>
        </w:rPr>
        <w:t xml:space="preserve">  № </w:t>
      </w:r>
      <w:r>
        <w:rPr>
          <w:rFonts w:ascii="Arial" w:eastAsia="SimSun" w:hAnsi="Arial" w:cs="Arial"/>
          <w:u w:val="single"/>
          <w:lang w:eastAsia="en-US"/>
        </w:rPr>
        <w:t>10</w:t>
      </w:r>
    </w:p>
    <w:p w:rsidR="00812710" w:rsidRPr="00812710" w:rsidRDefault="00812710" w:rsidP="00812710">
      <w:pPr>
        <w:spacing w:after="0" w:line="240" w:lineRule="auto"/>
        <w:rPr>
          <w:rFonts w:ascii="Arial" w:eastAsia="SimSun" w:hAnsi="Arial" w:cs="Arial"/>
          <w:lang w:val="ru-RU" w:eastAsia="en-US"/>
        </w:rPr>
      </w:pPr>
      <w:r w:rsidRPr="00812710">
        <w:rPr>
          <w:rFonts w:ascii="Arial" w:eastAsia="SimSun" w:hAnsi="Arial" w:cs="Arial"/>
          <w:lang w:val="ru-RU" w:eastAsia="en-US"/>
        </w:rPr>
        <w:t xml:space="preserve">      м. </w:t>
      </w:r>
      <w:proofErr w:type="spellStart"/>
      <w:r w:rsidRPr="00812710">
        <w:rPr>
          <w:rFonts w:ascii="Arial" w:eastAsia="SimSun" w:hAnsi="Arial" w:cs="Arial"/>
          <w:lang w:val="ru-RU" w:eastAsia="en-US"/>
        </w:rPr>
        <w:t>Первомайськ</w:t>
      </w:r>
      <w:proofErr w:type="spellEnd"/>
    </w:p>
    <w:p w:rsidR="005541BE" w:rsidRPr="00812710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</w:p>
    <w:p w:rsidR="005541BE" w:rsidRPr="005B7CF5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Про прийняття до комунальної</w:t>
      </w:r>
    </w:p>
    <w:p w:rsidR="005541BE" w:rsidRPr="005B7CF5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власності Первомайської міської</w:t>
      </w:r>
    </w:p>
    <w:p w:rsidR="005541BE" w:rsidRPr="005B7CF5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територіальної громади майна в рамках</w:t>
      </w:r>
    </w:p>
    <w:p w:rsidR="005541BE" w:rsidRPr="005B7CF5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5B7CF5">
        <w:rPr>
          <w:rFonts w:ascii="Times New Roman" w:hAnsi="Times New Roman"/>
          <w:sz w:val="28"/>
          <w:szCs w:val="28"/>
        </w:rPr>
        <w:t>проєкту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</w:t>
      </w:r>
      <w:r w:rsidR="00332969" w:rsidRPr="005B7CF5">
        <w:rPr>
          <w:rFonts w:ascii="Times New Roman" w:hAnsi="Times New Roman"/>
          <w:sz w:val="28"/>
          <w:szCs w:val="28"/>
        </w:rPr>
        <w:t xml:space="preserve">Програми розвитку ООН </w:t>
      </w:r>
    </w:p>
    <w:p w:rsidR="005541BE" w:rsidRPr="005B7CF5" w:rsidRDefault="005541BE" w:rsidP="005541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«</w:t>
      </w:r>
      <w:bookmarkStart w:id="0" w:name="_Hlk204177711"/>
      <w:proofErr w:type="spellStart"/>
      <w:r w:rsidR="00332969" w:rsidRPr="005B7CF5">
        <w:rPr>
          <w:rFonts w:ascii="Times New Roman" w:hAnsi="Times New Roman"/>
          <w:sz w:val="28"/>
          <w:szCs w:val="28"/>
        </w:rPr>
        <w:t>Mykolaiv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Recovered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- Миколаїв </w:t>
      </w:r>
      <w:r w:rsidR="00332969" w:rsidRPr="005B7CF5">
        <w:rPr>
          <w:rFonts w:ascii="Times New Roman" w:hAnsi="Times New Roman"/>
          <w:sz w:val="28"/>
          <w:szCs w:val="28"/>
        </w:rPr>
        <w:br/>
        <w:t>відновлений</w:t>
      </w:r>
      <w:r w:rsidRPr="005B7CF5">
        <w:rPr>
          <w:rFonts w:ascii="Times New Roman" w:hAnsi="Times New Roman"/>
          <w:sz w:val="28"/>
          <w:szCs w:val="28"/>
        </w:rPr>
        <w:t xml:space="preserve">» </w:t>
      </w:r>
    </w:p>
    <w:bookmarkEnd w:id="0"/>
    <w:p w:rsidR="00812710" w:rsidRDefault="00812710" w:rsidP="000D150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76A3D" w:rsidRPr="005B7CF5" w:rsidRDefault="005541BE" w:rsidP="000D150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Відповідно до</w:t>
      </w:r>
      <w:r w:rsidR="00D90844" w:rsidRPr="005B7CF5">
        <w:rPr>
          <w:rFonts w:ascii="Times New Roman" w:hAnsi="Times New Roman"/>
          <w:sz w:val="28"/>
          <w:szCs w:val="28"/>
        </w:rPr>
        <w:t xml:space="preserve"> пункту 31 частини 1</w:t>
      </w:r>
      <w:r w:rsidRPr="005B7CF5">
        <w:rPr>
          <w:rFonts w:ascii="Times New Roman" w:hAnsi="Times New Roman"/>
          <w:sz w:val="28"/>
          <w:szCs w:val="28"/>
        </w:rPr>
        <w:t xml:space="preserve"> статті 2</w:t>
      </w:r>
      <w:r w:rsidR="00D90844" w:rsidRPr="005B7CF5">
        <w:rPr>
          <w:rFonts w:ascii="Times New Roman" w:hAnsi="Times New Roman"/>
          <w:sz w:val="28"/>
          <w:szCs w:val="28"/>
        </w:rPr>
        <w:t>6, статті 60</w:t>
      </w:r>
      <w:r w:rsidR="00930B99" w:rsidRPr="005B7CF5">
        <w:rPr>
          <w:rFonts w:ascii="Times New Roman" w:hAnsi="Times New Roman"/>
          <w:sz w:val="28"/>
          <w:szCs w:val="28"/>
        </w:rPr>
        <w:t>, 60</w:t>
      </w:r>
      <w:r w:rsidR="00930B99" w:rsidRPr="005B7CF5">
        <w:rPr>
          <w:rFonts w:ascii="Times New Roman" w:hAnsi="Times New Roman"/>
          <w:sz w:val="28"/>
          <w:szCs w:val="28"/>
          <w:vertAlign w:val="superscript"/>
        </w:rPr>
        <w:t>1</w:t>
      </w:r>
      <w:r w:rsidRPr="005B7CF5">
        <w:rPr>
          <w:rFonts w:ascii="Times New Roman" w:hAnsi="Times New Roman"/>
          <w:sz w:val="28"/>
          <w:szCs w:val="28"/>
        </w:rPr>
        <w:t xml:space="preserve"> Закону України «Про місцеве самоврядування в Україні» від 21.05.1997 № 280/97-ВР, зі змінами та доповненнями,</w:t>
      </w:r>
      <w:r w:rsidR="00D90844" w:rsidRPr="005B7CF5">
        <w:rPr>
          <w:rFonts w:ascii="Times New Roman" w:hAnsi="Times New Roman"/>
          <w:sz w:val="28"/>
          <w:szCs w:val="28"/>
        </w:rPr>
        <w:t xml:space="preserve"> </w:t>
      </w:r>
      <w:r w:rsidRPr="005B7CF5">
        <w:rPr>
          <w:rFonts w:ascii="Times New Roman" w:hAnsi="Times New Roman"/>
          <w:sz w:val="28"/>
          <w:szCs w:val="28"/>
        </w:rPr>
        <w:t xml:space="preserve">враховуючи Форму </w:t>
      </w:r>
      <w:r w:rsidR="00332969" w:rsidRPr="005B7CF5">
        <w:rPr>
          <w:rFonts w:ascii="Times New Roman" w:hAnsi="Times New Roman"/>
          <w:sz w:val="28"/>
          <w:szCs w:val="28"/>
        </w:rPr>
        <w:t>передачі права власності № 1</w:t>
      </w:r>
      <w:r w:rsidRPr="005B7CF5">
        <w:rPr>
          <w:rFonts w:ascii="Times New Roman" w:hAnsi="Times New Roman"/>
          <w:sz w:val="28"/>
          <w:szCs w:val="28"/>
        </w:rPr>
        <w:t xml:space="preserve"> між Первомайською міською радою та </w:t>
      </w:r>
      <w:r w:rsidR="00332969" w:rsidRPr="005B7CF5">
        <w:rPr>
          <w:rFonts w:ascii="Times New Roman" w:hAnsi="Times New Roman"/>
          <w:sz w:val="28"/>
          <w:szCs w:val="28"/>
        </w:rPr>
        <w:t>Програми розвитку ООН</w:t>
      </w:r>
      <w:r w:rsidRPr="005B7CF5">
        <w:rPr>
          <w:rFonts w:ascii="Times New Roman" w:hAnsi="Times New Roman"/>
          <w:sz w:val="28"/>
          <w:szCs w:val="28"/>
        </w:rPr>
        <w:t xml:space="preserve"> від </w:t>
      </w:r>
      <w:r w:rsidR="00332969" w:rsidRPr="005B7CF5">
        <w:rPr>
          <w:rFonts w:ascii="Times New Roman" w:hAnsi="Times New Roman"/>
          <w:sz w:val="28"/>
          <w:szCs w:val="28"/>
        </w:rPr>
        <w:t>22</w:t>
      </w:r>
      <w:r w:rsidR="00D6569D" w:rsidRPr="005B7CF5">
        <w:rPr>
          <w:rFonts w:ascii="Times New Roman" w:hAnsi="Times New Roman"/>
          <w:sz w:val="28"/>
          <w:szCs w:val="28"/>
        </w:rPr>
        <w:t>.</w:t>
      </w:r>
      <w:r w:rsidR="00332969" w:rsidRPr="005B7CF5">
        <w:rPr>
          <w:rFonts w:ascii="Times New Roman" w:hAnsi="Times New Roman"/>
          <w:sz w:val="28"/>
          <w:szCs w:val="28"/>
        </w:rPr>
        <w:t>12</w:t>
      </w:r>
      <w:r w:rsidR="00D6569D" w:rsidRPr="005B7CF5">
        <w:rPr>
          <w:rFonts w:ascii="Times New Roman" w:hAnsi="Times New Roman"/>
          <w:sz w:val="28"/>
          <w:szCs w:val="28"/>
        </w:rPr>
        <w:t>.2025</w:t>
      </w:r>
      <w:r w:rsidRPr="005B7CF5">
        <w:rPr>
          <w:rFonts w:ascii="Times New Roman" w:hAnsi="Times New Roman"/>
          <w:sz w:val="28"/>
          <w:szCs w:val="28"/>
        </w:rPr>
        <w:t xml:space="preserve">, </w:t>
      </w:r>
      <w:r w:rsidR="00A76A3D" w:rsidRPr="005B7CF5">
        <w:rPr>
          <w:rFonts w:ascii="Times New Roman" w:hAnsi="Times New Roman"/>
          <w:sz w:val="28"/>
          <w:szCs w:val="28"/>
        </w:rPr>
        <w:t>з метою врегулювання майнових правовідн</w:t>
      </w:r>
      <w:r w:rsidR="000D150D" w:rsidRPr="005B7CF5">
        <w:rPr>
          <w:rFonts w:ascii="Times New Roman" w:hAnsi="Times New Roman"/>
          <w:sz w:val="28"/>
          <w:szCs w:val="28"/>
        </w:rPr>
        <w:t xml:space="preserve">осин на майно, що передається, </w:t>
      </w:r>
      <w:r w:rsidR="00A76A3D" w:rsidRPr="005B7CF5">
        <w:rPr>
          <w:rFonts w:ascii="Times New Roman" w:hAnsi="Times New Roman"/>
          <w:sz w:val="28"/>
          <w:szCs w:val="28"/>
        </w:rPr>
        <w:t>міська рада</w:t>
      </w:r>
    </w:p>
    <w:p w:rsidR="005541BE" w:rsidRPr="005B7CF5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ВИРІШИЛА:</w:t>
      </w:r>
    </w:p>
    <w:p w:rsidR="005541BE" w:rsidRPr="005B7CF5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1. Затвердити </w:t>
      </w:r>
      <w:r w:rsidR="00332969" w:rsidRPr="005B7CF5">
        <w:rPr>
          <w:rFonts w:ascii="Times New Roman" w:hAnsi="Times New Roman"/>
          <w:sz w:val="28"/>
          <w:szCs w:val="28"/>
        </w:rPr>
        <w:t xml:space="preserve">Форму передачі права власності № 1 між Первомайською міською радою та </w:t>
      </w:r>
      <w:r w:rsidR="0048095F" w:rsidRPr="005B7CF5">
        <w:rPr>
          <w:rFonts w:ascii="Times New Roman" w:hAnsi="Times New Roman"/>
          <w:sz w:val="28"/>
          <w:szCs w:val="28"/>
        </w:rPr>
        <w:t>Програмою</w:t>
      </w:r>
      <w:r w:rsidR="00332969" w:rsidRPr="005B7CF5">
        <w:rPr>
          <w:rFonts w:ascii="Times New Roman" w:hAnsi="Times New Roman"/>
          <w:sz w:val="28"/>
          <w:szCs w:val="28"/>
        </w:rPr>
        <w:t xml:space="preserve"> розвитку ООН від 22.12.2025</w:t>
      </w:r>
      <w:r w:rsidRPr="005B7CF5">
        <w:rPr>
          <w:rFonts w:ascii="Times New Roman" w:hAnsi="Times New Roman"/>
          <w:sz w:val="28"/>
          <w:szCs w:val="28"/>
        </w:rPr>
        <w:t>, що дода</w:t>
      </w:r>
      <w:r w:rsidR="00D6569D" w:rsidRPr="005B7CF5">
        <w:rPr>
          <w:rFonts w:ascii="Times New Roman" w:hAnsi="Times New Roman"/>
          <w:sz w:val="28"/>
          <w:szCs w:val="28"/>
        </w:rPr>
        <w:t>є</w:t>
      </w:r>
      <w:r w:rsidRPr="005B7CF5">
        <w:rPr>
          <w:rFonts w:ascii="Times New Roman" w:hAnsi="Times New Roman"/>
          <w:sz w:val="28"/>
          <w:szCs w:val="28"/>
        </w:rPr>
        <w:t>ться.</w:t>
      </w:r>
    </w:p>
    <w:p w:rsidR="005541BE" w:rsidRPr="005B7CF5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2. Прийняти до комунальної власності Первомайської міської територіальної громади майно, отримане</w:t>
      </w:r>
      <w:r w:rsidR="00D6569D" w:rsidRPr="005B7CF5">
        <w:rPr>
          <w:rFonts w:ascii="Times New Roman" w:hAnsi="Times New Roman"/>
          <w:sz w:val="28"/>
          <w:szCs w:val="28"/>
        </w:rPr>
        <w:t xml:space="preserve"> від </w:t>
      </w:r>
      <w:r w:rsidR="00332969" w:rsidRPr="005B7CF5">
        <w:rPr>
          <w:rFonts w:ascii="Times New Roman" w:hAnsi="Times New Roman"/>
          <w:sz w:val="28"/>
          <w:szCs w:val="28"/>
        </w:rPr>
        <w:t>Програми розвитку ООН</w:t>
      </w:r>
      <w:r w:rsidR="000D150D" w:rsidRPr="005B7CF5">
        <w:rPr>
          <w:rFonts w:ascii="Times New Roman" w:hAnsi="Times New Roman"/>
          <w:sz w:val="28"/>
          <w:szCs w:val="28"/>
        </w:rPr>
        <w:t>,</w:t>
      </w:r>
      <w:r w:rsidRPr="005B7CF5">
        <w:rPr>
          <w:rFonts w:ascii="Times New Roman" w:hAnsi="Times New Roman"/>
          <w:sz w:val="28"/>
          <w:szCs w:val="28"/>
        </w:rPr>
        <w:t xml:space="preserve"> відповідно до Форм</w:t>
      </w:r>
      <w:r w:rsidR="00D6569D" w:rsidRPr="005B7CF5">
        <w:rPr>
          <w:rFonts w:ascii="Times New Roman" w:hAnsi="Times New Roman"/>
          <w:sz w:val="28"/>
          <w:szCs w:val="28"/>
        </w:rPr>
        <w:t>и</w:t>
      </w:r>
      <w:r w:rsidRPr="005B7CF5">
        <w:rPr>
          <w:rFonts w:ascii="Times New Roman" w:hAnsi="Times New Roman"/>
          <w:sz w:val="28"/>
          <w:szCs w:val="28"/>
        </w:rPr>
        <w:t>, зазначен</w:t>
      </w:r>
      <w:r w:rsidR="00D6569D" w:rsidRPr="005B7CF5">
        <w:rPr>
          <w:rFonts w:ascii="Times New Roman" w:hAnsi="Times New Roman"/>
          <w:sz w:val="28"/>
          <w:szCs w:val="28"/>
        </w:rPr>
        <w:t xml:space="preserve">ої </w:t>
      </w:r>
      <w:r w:rsidRPr="005B7CF5">
        <w:rPr>
          <w:rFonts w:ascii="Times New Roman" w:hAnsi="Times New Roman"/>
          <w:sz w:val="28"/>
          <w:szCs w:val="28"/>
        </w:rPr>
        <w:t xml:space="preserve">в пункті 1 цього рішення, в рамках </w:t>
      </w:r>
      <w:proofErr w:type="spellStart"/>
      <w:r w:rsidRPr="005B7CF5">
        <w:rPr>
          <w:rFonts w:ascii="Times New Roman" w:hAnsi="Times New Roman"/>
          <w:sz w:val="28"/>
          <w:szCs w:val="28"/>
        </w:rPr>
        <w:t>Проєкту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</w:t>
      </w:r>
      <w:r w:rsidR="00332969" w:rsidRPr="005B7CF5">
        <w:rPr>
          <w:rFonts w:ascii="Times New Roman" w:hAnsi="Times New Roman"/>
          <w:sz w:val="28"/>
          <w:szCs w:val="28"/>
        </w:rPr>
        <w:t>«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Mykolaiv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Recovered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– Миколаїв відновлений»</w:t>
      </w:r>
      <w:r w:rsidRPr="005B7CF5">
        <w:rPr>
          <w:rFonts w:ascii="Times New Roman" w:hAnsi="Times New Roman"/>
          <w:sz w:val="28"/>
          <w:szCs w:val="28"/>
        </w:rPr>
        <w:t>,</w:t>
      </w:r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r w:rsidRPr="005B7CF5">
        <w:rPr>
          <w:rFonts w:ascii="Times New Roman" w:hAnsi="Times New Roman"/>
          <w:sz w:val="28"/>
          <w:szCs w:val="28"/>
        </w:rPr>
        <w:t xml:space="preserve"> що є об’єктом комунальної інфраструктури, а саме:</w:t>
      </w:r>
    </w:p>
    <w:p w:rsidR="005541BE" w:rsidRPr="005B7CF5" w:rsidRDefault="005541BE" w:rsidP="0033296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2.1. </w:t>
      </w:r>
      <w:r w:rsidR="002F7173" w:rsidRPr="005B7CF5">
        <w:rPr>
          <w:rFonts w:ascii="Times New Roman" w:hAnsi="Times New Roman"/>
          <w:sz w:val="28"/>
          <w:szCs w:val="28"/>
        </w:rPr>
        <w:t xml:space="preserve">Ноутбук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Ноутбук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Lenovo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ThinkBook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16 G8 IRL 16" WUXGA IPS/Core7-240H/32/1TB/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Intel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HD/W11P/Office/F/BL/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Arctic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grey</w:t>
      </w:r>
      <w:proofErr w:type="spellEnd"/>
      <w:r w:rsidR="002F7173" w:rsidRPr="005B7CF5">
        <w:rPr>
          <w:rFonts w:ascii="Times New Roman" w:hAnsi="Times New Roman"/>
          <w:sz w:val="28"/>
          <w:szCs w:val="28"/>
        </w:rPr>
        <w:t xml:space="preserve"> в кількості 1 штука </w:t>
      </w:r>
      <w:r w:rsidRPr="005B7CF5">
        <w:rPr>
          <w:rFonts w:ascii="Times New Roman" w:hAnsi="Times New Roman"/>
          <w:sz w:val="28"/>
          <w:szCs w:val="28"/>
        </w:rPr>
        <w:t xml:space="preserve">на суму </w:t>
      </w:r>
      <w:r w:rsidR="00332969" w:rsidRPr="005B7CF5">
        <w:rPr>
          <w:rFonts w:ascii="Times New Roman" w:hAnsi="Times New Roman"/>
          <w:sz w:val="28"/>
          <w:szCs w:val="28"/>
        </w:rPr>
        <w:t>50 995,62</w:t>
      </w:r>
      <w:r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B7CF5">
        <w:rPr>
          <w:rFonts w:ascii="Times New Roman" w:hAnsi="Times New Roman"/>
          <w:sz w:val="28"/>
          <w:szCs w:val="28"/>
        </w:rPr>
        <w:t>грн</w:t>
      </w:r>
      <w:proofErr w:type="spellEnd"/>
      <w:r w:rsidRPr="005B7CF5">
        <w:rPr>
          <w:rFonts w:ascii="Times New Roman" w:hAnsi="Times New Roman"/>
          <w:sz w:val="28"/>
          <w:szCs w:val="28"/>
        </w:rPr>
        <w:t>;</w:t>
      </w:r>
    </w:p>
    <w:p w:rsidR="00B610EB" w:rsidRPr="005B7CF5" w:rsidRDefault="00B610EB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2.2. </w:t>
      </w:r>
      <w:r w:rsidR="00332969" w:rsidRPr="005B7CF5">
        <w:rPr>
          <w:rFonts w:ascii="Times New Roman" w:hAnsi="Times New Roman"/>
          <w:sz w:val="28"/>
          <w:szCs w:val="28"/>
        </w:rPr>
        <w:t xml:space="preserve">БФП А4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Pantum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M6550NW (22 стор/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хв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, 1200x1200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dpi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, ADF, Wi-Fi,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Ethernet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, чорний)/Картридж </w:t>
      </w:r>
      <w:proofErr w:type="spellStart"/>
      <w:r w:rsidR="00332969" w:rsidRPr="005B7CF5">
        <w:rPr>
          <w:rFonts w:ascii="Times New Roman" w:hAnsi="Times New Roman"/>
          <w:sz w:val="28"/>
          <w:szCs w:val="28"/>
        </w:rPr>
        <w:t>Pantum</w:t>
      </w:r>
      <w:proofErr w:type="spellEnd"/>
      <w:r w:rsidR="00332969" w:rsidRPr="005B7CF5">
        <w:rPr>
          <w:rFonts w:ascii="Times New Roman" w:hAnsi="Times New Roman"/>
          <w:sz w:val="28"/>
          <w:szCs w:val="28"/>
        </w:rPr>
        <w:t xml:space="preserve"> PC-211P</w:t>
      </w:r>
      <w:r w:rsidRPr="005B7CF5">
        <w:rPr>
          <w:rFonts w:ascii="Times New Roman" w:hAnsi="Times New Roman"/>
          <w:sz w:val="28"/>
          <w:szCs w:val="28"/>
        </w:rPr>
        <w:t xml:space="preserve"> в кількості 1 штука на суму </w:t>
      </w:r>
      <w:r w:rsidR="00332969" w:rsidRPr="005B7CF5">
        <w:rPr>
          <w:rFonts w:ascii="Times New Roman" w:hAnsi="Times New Roman"/>
          <w:sz w:val="28"/>
          <w:szCs w:val="28"/>
        </w:rPr>
        <w:t>8 689,08</w:t>
      </w:r>
      <w:r w:rsidRPr="005B7C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B7CF5">
        <w:rPr>
          <w:rFonts w:ascii="Times New Roman" w:hAnsi="Times New Roman"/>
          <w:sz w:val="28"/>
          <w:szCs w:val="28"/>
        </w:rPr>
        <w:t>грн</w:t>
      </w:r>
      <w:proofErr w:type="spellEnd"/>
      <w:r w:rsidRPr="005B7CF5">
        <w:rPr>
          <w:rFonts w:ascii="Times New Roman" w:hAnsi="Times New Roman"/>
          <w:sz w:val="28"/>
          <w:szCs w:val="28"/>
        </w:rPr>
        <w:t>;</w:t>
      </w:r>
    </w:p>
    <w:p w:rsidR="005541BE" w:rsidRPr="005B7CF5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3. Передати на баланс виконавчого комітету Первомайської міської ради</w:t>
      </w:r>
      <w:r w:rsidR="00930B99" w:rsidRPr="005B7CF5">
        <w:rPr>
          <w:rFonts w:ascii="Times New Roman" w:hAnsi="Times New Roman"/>
          <w:sz w:val="28"/>
          <w:szCs w:val="28"/>
        </w:rPr>
        <w:t xml:space="preserve"> (код ЄДРПОУ 04056575)</w:t>
      </w:r>
      <w:r w:rsidR="00B4457A">
        <w:rPr>
          <w:rFonts w:ascii="Times New Roman" w:hAnsi="Times New Roman"/>
          <w:sz w:val="28"/>
          <w:szCs w:val="28"/>
        </w:rPr>
        <w:t xml:space="preserve"> (далі - </w:t>
      </w:r>
      <w:proofErr w:type="spellStart"/>
      <w:r w:rsidR="00B4457A">
        <w:rPr>
          <w:rFonts w:ascii="Times New Roman" w:hAnsi="Times New Roman"/>
          <w:sz w:val="28"/>
          <w:szCs w:val="28"/>
        </w:rPr>
        <w:t>узуфруктарій</w:t>
      </w:r>
      <w:proofErr w:type="spellEnd"/>
      <w:r w:rsidR="00B4457A">
        <w:rPr>
          <w:rFonts w:ascii="Times New Roman" w:hAnsi="Times New Roman"/>
          <w:sz w:val="28"/>
          <w:szCs w:val="28"/>
        </w:rPr>
        <w:t>)</w:t>
      </w:r>
      <w:r w:rsidRPr="005B7CF5">
        <w:rPr>
          <w:rFonts w:ascii="Times New Roman" w:hAnsi="Times New Roman"/>
          <w:sz w:val="28"/>
          <w:szCs w:val="28"/>
        </w:rPr>
        <w:t xml:space="preserve"> майно, зазначене в пункті 2 цього рішення</w:t>
      </w:r>
      <w:r w:rsidR="00930B99" w:rsidRPr="005B7CF5">
        <w:rPr>
          <w:rFonts w:ascii="Times New Roman" w:hAnsi="Times New Roman"/>
          <w:sz w:val="28"/>
          <w:szCs w:val="28"/>
        </w:rPr>
        <w:t xml:space="preserve"> та закріпити його на праві </w:t>
      </w:r>
      <w:proofErr w:type="spellStart"/>
      <w:r w:rsidR="00930B99" w:rsidRPr="005B7CF5">
        <w:rPr>
          <w:rFonts w:ascii="Times New Roman" w:hAnsi="Times New Roman"/>
          <w:sz w:val="28"/>
          <w:szCs w:val="28"/>
        </w:rPr>
        <w:t>узуфрукт</w:t>
      </w:r>
      <w:r w:rsidR="00800340" w:rsidRPr="005B7CF5">
        <w:rPr>
          <w:rFonts w:ascii="Times New Roman" w:hAnsi="Times New Roman"/>
          <w:sz w:val="28"/>
          <w:szCs w:val="28"/>
        </w:rPr>
        <w:t>а</w:t>
      </w:r>
      <w:proofErr w:type="spellEnd"/>
      <w:r w:rsidR="00930B99" w:rsidRPr="005B7CF5">
        <w:rPr>
          <w:rFonts w:ascii="Times New Roman" w:hAnsi="Times New Roman"/>
          <w:sz w:val="28"/>
          <w:szCs w:val="28"/>
        </w:rPr>
        <w:t xml:space="preserve"> комунального майна</w:t>
      </w:r>
      <w:r w:rsidRPr="005B7CF5">
        <w:rPr>
          <w:rFonts w:ascii="Times New Roman" w:hAnsi="Times New Roman"/>
          <w:sz w:val="28"/>
          <w:szCs w:val="28"/>
        </w:rPr>
        <w:t>.</w:t>
      </w:r>
    </w:p>
    <w:p w:rsidR="005541BE" w:rsidRPr="005B7CF5" w:rsidRDefault="005541BE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lastRenderedPageBreak/>
        <w:t>4. Фінансово-господарському відділу апарату виконавчого комітету міської ради здійснити всі необхідні дії щодо бухгалтерського обліку майна згідно з чинним законодавством України.</w:t>
      </w:r>
    </w:p>
    <w:p w:rsidR="00930B99" w:rsidRPr="005B7CF5" w:rsidRDefault="00930B99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5. Встановити право </w:t>
      </w:r>
      <w:proofErr w:type="spellStart"/>
      <w:r w:rsidRPr="005B7CF5">
        <w:rPr>
          <w:rFonts w:ascii="Times New Roman" w:hAnsi="Times New Roman"/>
          <w:sz w:val="28"/>
          <w:szCs w:val="28"/>
        </w:rPr>
        <w:t>узуфрукт</w:t>
      </w:r>
      <w:r w:rsidR="00800340" w:rsidRPr="005B7CF5">
        <w:rPr>
          <w:rFonts w:ascii="Times New Roman" w:hAnsi="Times New Roman"/>
          <w:sz w:val="28"/>
          <w:szCs w:val="28"/>
        </w:rPr>
        <w:t>а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на майно, зазначене в пункті 2 рішення, безстроково.</w:t>
      </w:r>
    </w:p>
    <w:p w:rsidR="00930B99" w:rsidRPr="005B7CF5" w:rsidRDefault="00930B99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6. Визначити цільове призначення використання майна, зазначеного в пункті 2 рішення – для використання в роботі відділом інформаційних технологій та комп’ютерно-технічного забезпечення апарату виконавчого комітету міської ради.</w:t>
      </w:r>
    </w:p>
    <w:p w:rsidR="00930B99" w:rsidRPr="005B7CF5" w:rsidRDefault="00930B99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7. Право </w:t>
      </w:r>
      <w:proofErr w:type="spellStart"/>
      <w:r w:rsidRPr="005B7CF5">
        <w:rPr>
          <w:rFonts w:ascii="Times New Roman" w:hAnsi="Times New Roman"/>
          <w:sz w:val="28"/>
          <w:szCs w:val="28"/>
        </w:rPr>
        <w:t>узуфрукт</w:t>
      </w:r>
      <w:r w:rsidR="00800340" w:rsidRPr="005B7CF5">
        <w:rPr>
          <w:rFonts w:ascii="Times New Roman" w:hAnsi="Times New Roman"/>
          <w:sz w:val="28"/>
          <w:szCs w:val="28"/>
        </w:rPr>
        <w:t>а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на майно, зазначене в пункті 2 рішення, припиняється у разі:</w:t>
      </w:r>
    </w:p>
    <w:p w:rsidR="00930B99" w:rsidRPr="005B7CF5" w:rsidRDefault="00930B99" w:rsidP="00930B9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7.1. припинення </w:t>
      </w:r>
      <w:proofErr w:type="spellStart"/>
      <w:r w:rsidRPr="005B7CF5">
        <w:rPr>
          <w:rFonts w:ascii="Times New Roman" w:hAnsi="Times New Roman"/>
          <w:sz w:val="28"/>
          <w:szCs w:val="28"/>
        </w:rPr>
        <w:t>узуфрукта</w:t>
      </w:r>
      <w:r w:rsidR="00B4457A">
        <w:rPr>
          <w:rFonts w:ascii="Times New Roman" w:hAnsi="Times New Roman"/>
          <w:sz w:val="28"/>
          <w:szCs w:val="28"/>
        </w:rPr>
        <w:t>рія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в результаті його ліквідації;</w:t>
      </w:r>
    </w:p>
    <w:p w:rsidR="00930B99" w:rsidRPr="005B7CF5" w:rsidRDefault="00930B99" w:rsidP="00930B9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7.2. загибелі або припинення існування майна, </w:t>
      </w:r>
      <w:r w:rsidR="00800340" w:rsidRPr="005B7CF5">
        <w:rPr>
          <w:rFonts w:ascii="Times New Roman" w:hAnsi="Times New Roman"/>
          <w:sz w:val="28"/>
          <w:szCs w:val="28"/>
        </w:rPr>
        <w:t>зазначеного в пункті 2 рішення</w:t>
      </w:r>
      <w:r w:rsidRPr="005B7CF5">
        <w:rPr>
          <w:rFonts w:ascii="Times New Roman" w:hAnsi="Times New Roman"/>
          <w:sz w:val="28"/>
          <w:szCs w:val="28"/>
        </w:rPr>
        <w:t>;</w:t>
      </w:r>
    </w:p>
    <w:p w:rsidR="00930B99" w:rsidRPr="005B7CF5" w:rsidRDefault="00930B99" w:rsidP="00930B9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7.3. погіршення стану майна, внаслідок чого воно стає непридатним дл</w:t>
      </w:r>
      <w:r w:rsidR="00ED4E88">
        <w:rPr>
          <w:rFonts w:ascii="Times New Roman" w:hAnsi="Times New Roman"/>
          <w:sz w:val="28"/>
          <w:szCs w:val="28"/>
        </w:rPr>
        <w:t>я використання</w:t>
      </w:r>
      <w:r w:rsidRPr="005B7CF5">
        <w:rPr>
          <w:rFonts w:ascii="Times New Roman" w:hAnsi="Times New Roman"/>
          <w:sz w:val="28"/>
          <w:szCs w:val="28"/>
        </w:rPr>
        <w:t>;</w:t>
      </w:r>
    </w:p>
    <w:p w:rsidR="00930B99" w:rsidRPr="005B7CF5" w:rsidRDefault="00930B99" w:rsidP="00930B9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7.4. прийняття </w:t>
      </w:r>
      <w:r w:rsidR="00800340" w:rsidRPr="005B7CF5">
        <w:rPr>
          <w:rFonts w:ascii="Times New Roman" w:hAnsi="Times New Roman"/>
          <w:sz w:val="28"/>
          <w:szCs w:val="28"/>
        </w:rPr>
        <w:t>міською радою</w:t>
      </w:r>
      <w:r w:rsidRPr="005B7CF5">
        <w:rPr>
          <w:rFonts w:ascii="Times New Roman" w:hAnsi="Times New Roman"/>
          <w:sz w:val="28"/>
          <w:szCs w:val="28"/>
        </w:rPr>
        <w:t xml:space="preserve"> рішення </w:t>
      </w:r>
      <w:r w:rsidR="00800340" w:rsidRPr="005B7CF5">
        <w:rPr>
          <w:rFonts w:ascii="Times New Roman" w:hAnsi="Times New Roman"/>
          <w:sz w:val="28"/>
          <w:szCs w:val="28"/>
        </w:rPr>
        <w:t>щодо</w:t>
      </w:r>
      <w:r w:rsidRPr="005B7CF5">
        <w:rPr>
          <w:rFonts w:ascii="Times New Roman" w:hAnsi="Times New Roman"/>
          <w:sz w:val="28"/>
          <w:szCs w:val="28"/>
        </w:rPr>
        <w:t xml:space="preserve"> припинення </w:t>
      </w:r>
      <w:proofErr w:type="spellStart"/>
      <w:r w:rsidRPr="005B7CF5">
        <w:rPr>
          <w:rFonts w:ascii="Times New Roman" w:hAnsi="Times New Roman"/>
          <w:sz w:val="28"/>
          <w:szCs w:val="28"/>
        </w:rPr>
        <w:t>узуфрукта</w:t>
      </w:r>
      <w:proofErr w:type="spellEnd"/>
      <w:r w:rsidRPr="005B7CF5">
        <w:rPr>
          <w:rFonts w:ascii="Times New Roman" w:hAnsi="Times New Roman"/>
          <w:sz w:val="28"/>
          <w:szCs w:val="28"/>
        </w:rPr>
        <w:t>;</w:t>
      </w:r>
    </w:p>
    <w:p w:rsidR="00930B99" w:rsidRPr="005B7CF5" w:rsidRDefault="00930B99" w:rsidP="00930B99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7.5. припинення </w:t>
      </w:r>
      <w:proofErr w:type="spellStart"/>
      <w:r w:rsidRPr="005B7CF5">
        <w:rPr>
          <w:rFonts w:ascii="Times New Roman" w:hAnsi="Times New Roman"/>
          <w:sz w:val="28"/>
          <w:szCs w:val="28"/>
        </w:rPr>
        <w:t>узуфрукта</w:t>
      </w:r>
      <w:proofErr w:type="spellEnd"/>
      <w:r w:rsidRPr="005B7CF5">
        <w:rPr>
          <w:rFonts w:ascii="Times New Roman" w:hAnsi="Times New Roman"/>
          <w:sz w:val="28"/>
          <w:szCs w:val="28"/>
        </w:rPr>
        <w:t xml:space="preserve"> за рішенням суду.</w:t>
      </w:r>
    </w:p>
    <w:p w:rsidR="005541BE" w:rsidRPr="005B7CF5" w:rsidRDefault="00800340" w:rsidP="00A76A3D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8</w:t>
      </w:r>
      <w:r w:rsidR="005541BE" w:rsidRPr="005B7CF5">
        <w:rPr>
          <w:rFonts w:ascii="Times New Roman" w:hAnsi="Times New Roman"/>
          <w:sz w:val="28"/>
          <w:szCs w:val="28"/>
        </w:rPr>
        <w:t>. Контроль за виконанням рішення покласти на постійну комісію міської ради з питань етики, регламенту, законності, запобігання корупції та врегулювання конфлікту інтересів, міжнародного співробітництва, взаємодії з органами державної влади та місцевого самоврядування, інформаційної і регуляторної політики та розвитку територій громади.</w:t>
      </w:r>
    </w:p>
    <w:p w:rsidR="005541BE" w:rsidRPr="005B7CF5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86C3E" w:rsidRPr="005B7CF5" w:rsidRDefault="005541BE" w:rsidP="005541B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 Міський голова  </w:t>
      </w:r>
      <w:r w:rsidR="000D150D" w:rsidRPr="005B7CF5">
        <w:rPr>
          <w:rFonts w:ascii="Times New Roman" w:hAnsi="Times New Roman"/>
          <w:sz w:val="28"/>
          <w:szCs w:val="28"/>
        </w:rPr>
        <w:t xml:space="preserve">  </w:t>
      </w:r>
      <w:r w:rsidRPr="005B7CF5">
        <w:rPr>
          <w:rFonts w:ascii="Times New Roman" w:hAnsi="Times New Roman"/>
          <w:sz w:val="28"/>
          <w:szCs w:val="28"/>
        </w:rPr>
        <w:t xml:space="preserve">                                </w:t>
      </w:r>
      <w:r w:rsidR="001F24E9" w:rsidRPr="005B7CF5">
        <w:rPr>
          <w:rFonts w:ascii="Times New Roman" w:hAnsi="Times New Roman"/>
          <w:sz w:val="28"/>
          <w:szCs w:val="28"/>
        </w:rPr>
        <w:t xml:space="preserve"> </w:t>
      </w:r>
      <w:r w:rsidR="00B862A3" w:rsidRPr="005B7CF5">
        <w:rPr>
          <w:rFonts w:ascii="Times New Roman" w:hAnsi="Times New Roman"/>
          <w:sz w:val="28"/>
          <w:szCs w:val="28"/>
        </w:rPr>
        <w:t xml:space="preserve">              </w:t>
      </w:r>
      <w:r w:rsidRPr="005B7CF5">
        <w:rPr>
          <w:rFonts w:ascii="Times New Roman" w:hAnsi="Times New Roman"/>
          <w:sz w:val="28"/>
          <w:szCs w:val="28"/>
        </w:rPr>
        <w:t xml:space="preserve">       </w:t>
      </w:r>
      <w:r w:rsidR="00B4457A">
        <w:rPr>
          <w:rFonts w:ascii="Times New Roman" w:hAnsi="Times New Roman"/>
          <w:sz w:val="28"/>
          <w:szCs w:val="28"/>
        </w:rPr>
        <w:t xml:space="preserve">       </w:t>
      </w:r>
      <w:r w:rsidRPr="005B7CF5">
        <w:rPr>
          <w:rFonts w:ascii="Times New Roman" w:hAnsi="Times New Roman"/>
          <w:sz w:val="28"/>
          <w:szCs w:val="28"/>
        </w:rPr>
        <w:t xml:space="preserve">             Олег ДЕМЧЕНКО</w:t>
      </w:r>
    </w:p>
    <w:p w:rsidR="00595237" w:rsidRPr="005B7CF5" w:rsidRDefault="002D0BBE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                                                                 </w:t>
      </w:r>
      <w:r w:rsidR="008533D9" w:rsidRPr="005B7CF5">
        <w:rPr>
          <w:rFonts w:ascii="Times New Roman" w:hAnsi="Times New Roman"/>
          <w:sz w:val="28"/>
          <w:szCs w:val="28"/>
        </w:rPr>
        <w:t xml:space="preserve">  </w:t>
      </w:r>
      <w:r w:rsidRPr="005B7CF5">
        <w:rPr>
          <w:rFonts w:ascii="Times New Roman" w:hAnsi="Times New Roman"/>
          <w:sz w:val="28"/>
          <w:szCs w:val="28"/>
        </w:rPr>
        <w:t xml:space="preserve"> </w:t>
      </w:r>
    </w:p>
    <w:p w:rsidR="00682942" w:rsidRPr="005B7CF5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Pr="005B7CF5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82942" w:rsidRPr="005B7CF5" w:rsidRDefault="00682942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F039D" w:rsidRPr="005B7CF5" w:rsidRDefault="009F039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D150D" w:rsidRPr="005B7CF5" w:rsidRDefault="000D150D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Pr="005B7CF5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Pr="005B7CF5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32969" w:rsidRDefault="00332969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2710" w:rsidRDefault="00812710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2710" w:rsidRPr="005B7CF5" w:rsidRDefault="00812710" w:rsidP="0059523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D0BBE" w:rsidRPr="005B7CF5" w:rsidRDefault="00466688" w:rsidP="002D0B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lastRenderedPageBreak/>
        <w:t xml:space="preserve">                                    </w:t>
      </w:r>
      <w:r w:rsidR="000D150D" w:rsidRPr="005B7CF5">
        <w:rPr>
          <w:rFonts w:ascii="Times New Roman" w:hAnsi="Times New Roman"/>
          <w:sz w:val="28"/>
          <w:szCs w:val="28"/>
        </w:rPr>
        <w:t xml:space="preserve">                           </w:t>
      </w:r>
      <w:r w:rsidRPr="005B7CF5">
        <w:rPr>
          <w:rFonts w:ascii="Times New Roman" w:hAnsi="Times New Roman"/>
          <w:sz w:val="28"/>
          <w:szCs w:val="28"/>
        </w:rPr>
        <w:t xml:space="preserve"> </w:t>
      </w:r>
      <w:r w:rsidR="00332969" w:rsidRPr="005B7CF5">
        <w:rPr>
          <w:rFonts w:ascii="Times New Roman" w:hAnsi="Times New Roman"/>
          <w:sz w:val="28"/>
          <w:szCs w:val="28"/>
        </w:rPr>
        <w:t xml:space="preserve">   </w:t>
      </w:r>
      <w:r w:rsidR="00B4457A">
        <w:rPr>
          <w:rFonts w:ascii="Times New Roman" w:hAnsi="Times New Roman"/>
          <w:sz w:val="28"/>
          <w:szCs w:val="28"/>
        </w:rPr>
        <w:t xml:space="preserve"> </w:t>
      </w:r>
      <w:bookmarkStart w:id="1" w:name="_GoBack"/>
      <w:bookmarkEnd w:id="1"/>
      <w:r w:rsidR="002D0BBE" w:rsidRPr="005B7CF5">
        <w:rPr>
          <w:rFonts w:ascii="Times New Roman" w:hAnsi="Times New Roman"/>
          <w:sz w:val="28"/>
          <w:szCs w:val="28"/>
        </w:rPr>
        <w:t xml:space="preserve">Додаток </w:t>
      </w:r>
    </w:p>
    <w:p w:rsidR="002D0BBE" w:rsidRPr="005B7CF5" w:rsidRDefault="002D0BBE" w:rsidP="002D0BB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>до рішення міської ради</w:t>
      </w:r>
    </w:p>
    <w:p w:rsidR="002D0BBE" w:rsidRPr="005B7CF5" w:rsidRDefault="008533D9" w:rsidP="000D150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  <w:r w:rsidR="000D150D" w:rsidRPr="005B7CF5">
        <w:rPr>
          <w:rFonts w:ascii="Times New Roman" w:hAnsi="Times New Roman"/>
          <w:sz w:val="28"/>
          <w:szCs w:val="28"/>
        </w:rPr>
        <w:t xml:space="preserve">             </w:t>
      </w:r>
      <w:r w:rsidR="00332969" w:rsidRPr="005B7CF5">
        <w:rPr>
          <w:rFonts w:ascii="Times New Roman" w:hAnsi="Times New Roman"/>
          <w:sz w:val="28"/>
          <w:szCs w:val="28"/>
        </w:rPr>
        <w:t xml:space="preserve">    </w:t>
      </w:r>
      <w:r w:rsidR="000D150D" w:rsidRPr="005B7CF5">
        <w:rPr>
          <w:rFonts w:ascii="Times New Roman" w:hAnsi="Times New Roman"/>
          <w:sz w:val="28"/>
          <w:szCs w:val="28"/>
        </w:rPr>
        <w:t xml:space="preserve">  </w:t>
      </w:r>
      <w:r w:rsidR="00812710" w:rsidRPr="00812710">
        <w:rPr>
          <w:rFonts w:ascii="Times New Roman" w:hAnsi="Times New Roman"/>
          <w:sz w:val="28"/>
          <w:szCs w:val="28"/>
          <w:u w:val="single"/>
        </w:rPr>
        <w:t>26.02.2026</w:t>
      </w:r>
      <w:r w:rsidR="00812710">
        <w:rPr>
          <w:rFonts w:ascii="Times New Roman" w:hAnsi="Times New Roman"/>
          <w:sz w:val="28"/>
          <w:szCs w:val="28"/>
        </w:rPr>
        <w:t xml:space="preserve"> </w:t>
      </w:r>
      <w:r w:rsidR="00B4457A">
        <w:rPr>
          <w:rFonts w:ascii="Times New Roman" w:hAnsi="Times New Roman"/>
          <w:sz w:val="28"/>
          <w:szCs w:val="28"/>
        </w:rPr>
        <w:t>№</w:t>
      </w:r>
      <w:r w:rsidR="002D0BBE" w:rsidRPr="005B7CF5">
        <w:rPr>
          <w:rFonts w:ascii="Times New Roman" w:hAnsi="Times New Roman"/>
          <w:sz w:val="28"/>
          <w:szCs w:val="28"/>
        </w:rPr>
        <w:t xml:space="preserve"> </w:t>
      </w:r>
      <w:r w:rsidR="00812710" w:rsidRPr="00812710">
        <w:rPr>
          <w:rFonts w:ascii="Times New Roman" w:hAnsi="Times New Roman"/>
          <w:sz w:val="28"/>
          <w:szCs w:val="28"/>
          <w:u w:val="single"/>
        </w:rPr>
        <w:t>10</w:t>
      </w:r>
    </w:p>
    <w:p w:rsidR="008533D9" w:rsidRPr="005B7CF5" w:rsidRDefault="008E4E6E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471805</wp:posOffset>
            </wp:positionH>
            <wp:positionV relativeFrom="paragraph">
              <wp:posOffset>57892</wp:posOffset>
            </wp:positionV>
            <wp:extent cx="5643880" cy="7982465"/>
            <wp:effectExtent l="0" t="0" r="0" b="0"/>
            <wp:wrapNone/>
            <wp:docPr id="2" name="Рисунок 2" descr="H:\Мои документы\Megapolis\АктНоутбукToT_Pervomaisk_P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ои документы\Megapolis\АктНоутбукToT_Pervomaisk_Page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980" cy="798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26C4" w:rsidRPr="005B7CF5" w:rsidRDefault="007826C4" w:rsidP="002D0BBE">
      <w:pPr>
        <w:spacing w:after="0" w:line="240" w:lineRule="auto"/>
        <w:rPr>
          <w:rFonts w:ascii="Times New Roman" w:hAnsi="Times New Roman"/>
          <w:sz w:val="28"/>
          <w:szCs w:val="28"/>
        </w:rPr>
        <w:sectPr w:rsidR="007826C4" w:rsidRPr="005B7CF5" w:rsidSect="00B4457A">
          <w:headerReference w:type="default" r:id="rId9"/>
          <w:footerReference w:type="default" r:id="rId10"/>
          <w:pgSz w:w="11906" w:h="16838"/>
          <w:pgMar w:top="851" w:right="567" w:bottom="851" w:left="1418" w:header="709" w:footer="709" w:gutter="0"/>
          <w:cols w:space="708"/>
          <w:titlePg/>
          <w:docGrid w:linePitch="360"/>
        </w:sectPr>
      </w:pPr>
    </w:p>
    <w:p w:rsidR="003F03C6" w:rsidRPr="005B7CF5" w:rsidRDefault="003F03C6" w:rsidP="002D0BBE">
      <w:pPr>
        <w:spacing w:after="0" w:line="240" w:lineRule="auto"/>
        <w:rPr>
          <w:rFonts w:ascii="Times New Roman" w:hAnsi="Times New Roman"/>
          <w:noProof/>
          <w:sz w:val="28"/>
          <w:szCs w:val="28"/>
        </w:rPr>
      </w:pPr>
    </w:p>
    <w:p w:rsidR="009F039D" w:rsidRPr="005B7CF5" w:rsidRDefault="009F039D" w:rsidP="009F039D">
      <w:pPr>
        <w:tabs>
          <w:tab w:val="left" w:pos="1950"/>
        </w:tabs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sz w:val="28"/>
          <w:szCs w:val="28"/>
        </w:rPr>
        <w:tab/>
      </w:r>
    </w:p>
    <w:p w:rsidR="003F03C6" w:rsidRPr="005B7CF5" w:rsidRDefault="008E4E6E" w:rsidP="002D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B7CF5">
        <w:rPr>
          <w:rFonts w:ascii="Times New Roman" w:hAnsi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-528320</wp:posOffset>
            </wp:positionV>
            <wp:extent cx="6119495" cy="8644268"/>
            <wp:effectExtent l="0" t="0" r="0" b="0"/>
            <wp:wrapNone/>
            <wp:docPr id="3" name="Рисунок 3" descr="H:\Мои документы\Megapolis\АктНоутбукToT_Pervomaisk_P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Мои документы\Megapolis\АктНоутбукToT_Pervomaisk_Page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3F03C6" w:rsidRPr="005B7CF5" w:rsidSect="007826C4">
      <w:headerReference w:type="default" r:id="rId12"/>
      <w:headerReference w:type="first" r:id="rId13"/>
      <w:footerReference w:type="first" r:id="rId14"/>
      <w:pgSz w:w="11906" w:h="16838" w:code="9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77A8" w:rsidRDefault="00E677A8" w:rsidP="00A76A3D">
      <w:pPr>
        <w:spacing w:after="0" w:line="240" w:lineRule="auto"/>
      </w:pPr>
      <w:r>
        <w:separator/>
      </w:r>
    </w:p>
  </w:endnote>
  <w:endnote w:type="continuationSeparator" w:id="1">
    <w:p w:rsidR="00E677A8" w:rsidRDefault="00E677A8" w:rsidP="00A76A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E91" w:rsidRDefault="009F039D" w:rsidP="009F039D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Рішення </w:t>
    </w:r>
    <w:r w:rsidR="00961E91">
      <w:rPr>
        <w:rFonts w:ascii="Times New Roman" w:hAnsi="Times New Roman"/>
        <w:b/>
        <w:bCs/>
        <w:sz w:val="18"/>
        <w:szCs w:val="18"/>
      </w:rPr>
      <w:t xml:space="preserve">Первомайської </w:t>
    </w:r>
    <w:r w:rsidRPr="009F039D">
      <w:rPr>
        <w:rFonts w:ascii="Times New Roman" w:hAnsi="Times New Roman"/>
        <w:b/>
        <w:bCs/>
        <w:sz w:val="18"/>
        <w:szCs w:val="18"/>
      </w:rPr>
      <w:t>міської ради</w:t>
    </w:r>
    <w:r w:rsidR="00961E91">
      <w:rPr>
        <w:rFonts w:ascii="Times New Roman" w:hAnsi="Times New Roman"/>
        <w:b/>
        <w:bCs/>
        <w:sz w:val="18"/>
        <w:szCs w:val="18"/>
      </w:rPr>
      <w:t xml:space="preserve"> </w:t>
    </w:r>
  </w:p>
  <w:p w:rsidR="00A76A3D" w:rsidRPr="008E4E6E" w:rsidRDefault="008E4E6E" w:rsidP="008E4E6E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8E4E6E">
      <w:rPr>
        <w:rFonts w:ascii="Times New Roman" w:hAnsi="Times New Roman"/>
        <w:b/>
        <w:bCs/>
        <w:sz w:val="18"/>
        <w:szCs w:val="18"/>
      </w:rPr>
      <w:t>Про прийняття до комунальної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власності Первомайської міської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територіальної громади майна в рамках</w:t>
    </w:r>
    <w:r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Програми розвитку ООН 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«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Mykolaiv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Recovered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- Миколаїв відновлений»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4E6E" w:rsidRDefault="008E4E6E" w:rsidP="008E4E6E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9F039D">
      <w:rPr>
        <w:rFonts w:ascii="Times New Roman" w:hAnsi="Times New Roman"/>
        <w:b/>
        <w:bCs/>
        <w:sz w:val="18"/>
        <w:szCs w:val="18"/>
      </w:rPr>
      <w:t xml:space="preserve">Рішення </w:t>
    </w:r>
    <w:r>
      <w:rPr>
        <w:rFonts w:ascii="Times New Roman" w:hAnsi="Times New Roman"/>
        <w:b/>
        <w:bCs/>
        <w:sz w:val="18"/>
        <w:szCs w:val="18"/>
      </w:rPr>
      <w:t xml:space="preserve">Первомайської </w:t>
    </w:r>
    <w:r w:rsidRPr="009F039D">
      <w:rPr>
        <w:rFonts w:ascii="Times New Roman" w:hAnsi="Times New Roman"/>
        <w:b/>
        <w:bCs/>
        <w:sz w:val="18"/>
        <w:szCs w:val="18"/>
      </w:rPr>
      <w:t>міської ради</w:t>
    </w:r>
    <w:r>
      <w:rPr>
        <w:rFonts w:ascii="Times New Roman" w:hAnsi="Times New Roman"/>
        <w:b/>
        <w:bCs/>
        <w:sz w:val="18"/>
        <w:szCs w:val="18"/>
      </w:rPr>
      <w:t xml:space="preserve"> </w:t>
    </w:r>
  </w:p>
  <w:p w:rsidR="009F039D" w:rsidRPr="008E4E6E" w:rsidRDefault="008E4E6E" w:rsidP="008E4E6E">
    <w:pPr>
      <w:pStyle w:val="ae"/>
      <w:jc w:val="center"/>
      <w:rPr>
        <w:rFonts w:ascii="Times New Roman" w:hAnsi="Times New Roman"/>
        <w:b/>
        <w:bCs/>
        <w:sz w:val="18"/>
        <w:szCs w:val="18"/>
      </w:rPr>
    </w:pPr>
    <w:r w:rsidRPr="008E4E6E">
      <w:rPr>
        <w:rFonts w:ascii="Times New Roman" w:hAnsi="Times New Roman"/>
        <w:b/>
        <w:bCs/>
        <w:sz w:val="18"/>
        <w:szCs w:val="18"/>
      </w:rPr>
      <w:t>Про прийняття до комунальної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власності Первомайської міської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територіальної громади майна в рамках</w:t>
    </w:r>
    <w:r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проєкту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Програми розвитку ООН </w:t>
    </w:r>
    <w:r>
      <w:rPr>
        <w:rFonts w:ascii="Times New Roman" w:hAnsi="Times New Roman"/>
        <w:b/>
        <w:bCs/>
        <w:sz w:val="18"/>
        <w:szCs w:val="18"/>
      </w:rPr>
      <w:t xml:space="preserve"> </w:t>
    </w:r>
    <w:r w:rsidRPr="008E4E6E">
      <w:rPr>
        <w:rFonts w:ascii="Times New Roman" w:hAnsi="Times New Roman"/>
        <w:b/>
        <w:bCs/>
        <w:sz w:val="18"/>
        <w:szCs w:val="18"/>
      </w:rPr>
      <w:t>«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Mykolaiv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</w:t>
    </w:r>
    <w:proofErr w:type="spellStart"/>
    <w:r w:rsidRPr="008E4E6E">
      <w:rPr>
        <w:rFonts w:ascii="Times New Roman" w:hAnsi="Times New Roman"/>
        <w:b/>
        <w:bCs/>
        <w:sz w:val="18"/>
        <w:szCs w:val="18"/>
      </w:rPr>
      <w:t>Recovered</w:t>
    </w:r>
    <w:proofErr w:type="spellEnd"/>
    <w:r w:rsidRPr="008E4E6E">
      <w:rPr>
        <w:rFonts w:ascii="Times New Roman" w:hAnsi="Times New Roman"/>
        <w:b/>
        <w:bCs/>
        <w:sz w:val="18"/>
        <w:szCs w:val="18"/>
      </w:rPr>
      <w:t xml:space="preserve"> - Миколаїв відновлений»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77A8" w:rsidRDefault="00E677A8" w:rsidP="00A76A3D">
      <w:pPr>
        <w:spacing w:after="0" w:line="240" w:lineRule="auto"/>
      </w:pPr>
      <w:r>
        <w:separator/>
      </w:r>
    </w:p>
  </w:footnote>
  <w:footnote w:type="continuationSeparator" w:id="1">
    <w:p w:rsidR="00E677A8" w:rsidRDefault="00E677A8" w:rsidP="00A76A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73924340"/>
      <w:docPartObj>
        <w:docPartGallery w:val="Page Numbers (Top of Page)"/>
        <w:docPartUnique/>
      </w:docPartObj>
    </w:sdtPr>
    <w:sdtContent>
      <w:p w:rsidR="00EB2619" w:rsidRDefault="008D150A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812710">
          <w:rPr>
            <w:rFonts w:ascii="Times New Roman" w:hAnsi="Times New Roman"/>
            <w:noProof/>
            <w:sz w:val="24"/>
            <w:szCs w:val="24"/>
          </w:rPr>
          <w:t>2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8533D9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8533D9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812710">
          <w:rPr>
            <w:rFonts w:ascii="Times New Roman" w:hAnsi="Times New Roman"/>
            <w:noProof/>
            <w:sz w:val="24"/>
            <w:szCs w:val="24"/>
          </w:rPr>
          <w:t>4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8533D9" w:rsidRDefault="00EB2619" w:rsidP="00EB2619">
        <w:pPr>
          <w:pStyle w:val="ac"/>
          <w:jc w:val="center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</w:t>
        </w:r>
      </w:p>
    </w:sdtContent>
  </w:sdt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22671327"/>
      <w:docPartObj>
        <w:docPartGallery w:val="Page Numbers (Top of Page)"/>
        <w:docPartUnique/>
      </w:docPartObj>
    </w:sdtPr>
    <w:sdtContent>
      <w:p w:rsidR="00256E05" w:rsidRDefault="008D150A" w:rsidP="00EB2619">
        <w:pPr>
          <w:pStyle w:val="ac"/>
          <w:jc w:val="center"/>
          <w:rPr>
            <w:rFonts w:ascii="Times New Roman" w:hAnsi="Times New Roman"/>
            <w:sz w:val="24"/>
            <w:szCs w:val="24"/>
          </w:rPr>
        </w:pP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PAGE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8E4E6E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  <w:r w:rsidR="00256E05" w:rsidRPr="008533D9">
          <w:rPr>
            <w:rFonts w:ascii="Times New Roman" w:hAnsi="Times New Roman"/>
            <w:sz w:val="24"/>
            <w:szCs w:val="24"/>
          </w:rPr>
          <w:t xml:space="preserve"> із </w:t>
        </w:r>
        <w:r w:rsidRPr="008533D9">
          <w:rPr>
            <w:rFonts w:ascii="Times New Roman" w:hAnsi="Times New Roman"/>
            <w:sz w:val="24"/>
            <w:szCs w:val="24"/>
          </w:rPr>
          <w:fldChar w:fldCharType="begin"/>
        </w:r>
        <w:r w:rsidR="00256E05" w:rsidRPr="008533D9">
          <w:rPr>
            <w:rFonts w:ascii="Times New Roman" w:hAnsi="Times New Roman"/>
            <w:sz w:val="24"/>
            <w:szCs w:val="24"/>
          </w:rPr>
          <w:instrText>NUMPAGES</w:instrText>
        </w:r>
        <w:r w:rsidRPr="008533D9">
          <w:rPr>
            <w:rFonts w:ascii="Times New Roman" w:hAnsi="Times New Roman"/>
            <w:sz w:val="24"/>
            <w:szCs w:val="24"/>
          </w:rPr>
          <w:fldChar w:fldCharType="separate"/>
        </w:r>
        <w:r w:rsidR="008E4E6E">
          <w:rPr>
            <w:rFonts w:ascii="Times New Roman" w:hAnsi="Times New Roman"/>
            <w:noProof/>
            <w:sz w:val="24"/>
            <w:szCs w:val="24"/>
          </w:rPr>
          <w:t>5</w:t>
        </w:r>
        <w:r w:rsidRPr="008533D9">
          <w:rPr>
            <w:rFonts w:ascii="Times New Roman" w:hAnsi="Times New Roman"/>
            <w:sz w:val="24"/>
            <w:szCs w:val="24"/>
          </w:rPr>
          <w:fldChar w:fldCharType="end"/>
        </w:r>
      </w:p>
      <w:p w:rsidR="00256E05" w:rsidRDefault="00256E05" w:rsidP="00256E05">
        <w:pPr>
          <w:pStyle w:val="ac"/>
          <w:jc w:val="right"/>
        </w:pPr>
        <w:r>
          <w:rPr>
            <w:rFonts w:ascii="Times New Roman" w:hAnsi="Times New Roman"/>
            <w:sz w:val="24"/>
            <w:szCs w:val="24"/>
          </w:rPr>
          <w:t xml:space="preserve">                                             Продовження додатк</w:t>
        </w:r>
        <w:r w:rsidR="00961E91">
          <w:rPr>
            <w:rFonts w:ascii="Times New Roman" w:hAnsi="Times New Roman"/>
            <w:sz w:val="24"/>
            <w:szCs w:val="24"/>
          </w:rPr>
          <w:t>а</w:t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6C4" w:rsidRDefault="008E4E6E" w:rsidP="007826C4">
    <w:pPr>
      <w:pStyle w:val="ac"/>
      <w:jc w:val="center"/>
      <w:rPr>
        <w:rFonts w:ascii="Times New Roman" w:hAnsi="Times New Roman"/>
      </w:rPr>
    </w:pPr>
    <w:r>
      <w:rPr>
        <w:rFonts w:ascii="Times New Roman" w:hAnsi="Times New Roman"/>
      </w:rPr>
      <w:t>4 із 4</w:t>
    </w:r>
  </w:p>
  <w:p w:rsidR="007826C4" w:rsidRPr="007826C4" w:rsidRDefault="007826C4" w:rsidP="007826C4">
    <w:pPr>
      <w:pStyle w:val="ac"/>
      <w:jc w:val="right"/>
      <w:rPr>
        <w:rFonts w:ascii="Times New Roman" w:hAnsi="Times New Roman"/>
      </w:rPr>
    </w:pPr>
    <w:r>
      <w:rPr>
        <w:rFonts w:ascii="Times New Roman" w:hAnsi="Times New Roman"/>
      </w:rPr>
      <w:t>Продовження додатк</w:t>
    </w:r>
    <w:r w:rsidR="00961E91">
      <w:rPr>
        <w:rFonts w:ascii="Times New Roman" w:hAnsi="Times New Roman"/>
      </w:rPr>
      <w:t>а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982258"/>
    <w:rsid w:val="00075A09"/>
    <w:rsid w:val="000D090F"/>
    <w:rsid w:val="000D150D"/>
    <w:rsid w:val="000E0440"/>
    <w:rsid w:val="00152AD5"/>
    <w:rsid w:val="00185856"/>
    <w:rsid w:val="001A3808"/>
    <w:rsid w:val="001F24E9"/>
    <w:rsid w:val="00256E05"/>
    <w:rsid w:val="00296FCB"/>
    <w:rsid w:val="002B7C6D"/>
    <w:rsid w:val="002D0BBE"/>
    <w:rsid w:val="002F7173"/>
    <w:rsid w:val="00332969"/>
    <w:rsid w:val="00345718"/>
    <w:rsid w:val="00394CB8"/>
    <w:rsid w:val="003B1706"/>
    <w:rsid w:val="003B5A5E"/>
    <w:rsid w:val="003B7EC1"/>
    <w:rsid w:val="003F03C6"/>
    <w:rsid w:val="003F6B7D"/>
    <w:rsid w:val="004124A9"/>
    <w:rsid w:val="00466688"/>
    <w:rsid w:val="0048095F"/>
    <w:rsid w:val="004E728F"/>
    <w:rsid w:val="005264D9"/>
    <w:rsid w:val="0054114A"/>
    <w:rsid w:val="005541BE"/>
    <w:rsid w:val="005931BE"/>
    <w:rsid w:val="00595237"/>
    <w:rsid w:val="005B7CF5"/>
    <w:rsid w:val="00627887"/>
    <w:rsid w:val="00657AEC"/>
    <w:rsid w:val="00682942"/>
    <w:rsid w:val="007826C4"/>
    <w:rsid w:val="007E45C1"/>
    <w:rsid w:val="00800340"/>
    <w:rsid w:val="00812710"/>
    <w:rsid w:val="00834ECC"/>
    <w:rsid w:val="008533D9"/>
    <w:rsid w:val="008D150A"/>
    <w:rsid w:val="008E4E6E"/>
    <w:rsid w:val="008F328B"/>
    <w:rsid w:val="00924F49"/>
    <w:rsid w:val="00930B99"/>
    <w:rsid w:val="00961E91"/>
    <w:rsid w:val="00982258"/>
    <w:rsid w:val="009B17E3"/>
    <w:rsid w:val="009B43AD"/>
    <w:rsid w:val="009F039D"/>
    <w:rsid w:val="009F08DF"/>
    <w:rsid w:val="00A76A3D"/>
    <w:rsid w:val="00B4457A"/>
    <w:rsid w:val="00B449B8"/>
    <w:rsid w:val="00B610EB"/>
    <w:rsid w:val="00B734FF"/>
    <w:rsid w:val="00B862A3"/>
    <w:rsid w:val="00BB5671"/>
    <w:rsid w:val="00BE1A30"/>
    <w:rsid w:val="00CB2EA4"/>
    <w:rsid w:val="00D6569D"/>
    <w:rsid w:val="00D86C3E"/>
    <w:rsid w:val="00D90844"/>
    <w:rsid w:val="00E677A8"/>
    <w:rsid w:val="00EB2619"/>
    <w:rsid w:val="00ED4E88"/>
    <w:rsid w:val="00F0199E"/>
    <w:rsid w:val="00F65F8C"/>
    <w:rsid w:val="00FF4B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ru-RU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41BE"/>
    <w:pPr>
      <w:spacing w:after="200" w:line="276" w:lineRule="auto"/>
    </w:pPr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1">
    <w:name w:val="heading 1"/>
    <w:basedOn w:val="a"/>
    <w:next w:val="a"/>
    <w:link w:val="10"/>
    <w:uiPriority w:val="9"/>
    <w:qFormat/>
    <w:rsid w:val="00982258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2258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82258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82258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82258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82258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82258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uk-UA"/>
    </w:rPr>
  </w:style>
  <w:style w:type="character" w:customStyle="1" w:styleId="20">
    <w:name w:val="Заголовок 2 Знак"/>
    <w:basedOn w:val="a0"/>
    <w:link w:val="2"/>
    <w:uiPriority w:val="9"/>
    <w:semiHidden/>
    <w:rsid w:val="0098225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uk-UA"/>
    </w:rPr>
  </w:style>
  <w:style w:type="character" w:customStyle="1" w:styleId="30">
    <w:name w:val="Заголовок 3 Знак"/>
    <w:basedOn w:val="a0"/>
    <w:link w:val="3"/>
    <w:uiPriority w:val="9"/>
    <w:semiHidden/>
    <w:rsid w:val="00982258"/>
    <w:rPr>
      <w:rFonts w:eastAsiaTheme="majorEastAsia" w:cstheme="majorBidi"/>
      <w:color w:val="2F5496" w:themeColor="accent1" w:themeShade="BF"/>
      <w:sz w:val="28"/>
      <w:szCs w:val="28"/>
      <w:lang w:val="uk-UA"/>
    </w:rPr>
  </w:style>
  <w:style w:type="character" w:customStyle="1" w:styleId="40">
    <w:name w:val="Заголовок 4 Знак"/>
    <w:basedOn w:val="a0"/>
    <w:link w:val="4"/>
    <w:uiPriority w:val="9"/>
    <w:semiHidden/>
    <w:rsid w:val="00982258"/>
    <w:rPr>
      <w:rFonts w:eastAsiaTheme="majorEastAsia" w:cstheme="majorBidi"/>
      <w:i/>
      <w:iCs/>
      <w:color w:val="2F5496" w:themeColor="accent1" w:themeShade="BF"/>
      <w:lang w:val="uk-UA"/>
    </w:rPr>
  </w:style>
  <w:style w:type="character" w:customStyle="1" w:styleId="50">
    <w:name w:val="Заголовок 5 Знак"/>
    <w:basedOn w:val="a0"/>
    <w:link w:val="5"/>
    <w:uiPriority w:val="9"/>
    <w:semiHidden/>
    <w:rsid w:val="00982258"/>
    <w:rPr>
      <w:rFonts w:eastAsiaTheme="majorEastAsia" w:cstheme="majorBidi"/>
      <w:color w:val="2F5496" w:themeColor="accent1" w:themeShade="BF"/>
      <w:lang w:val="uk-UA"/>
    </w:rPr>
  </w:style>
  <w:style w:type="character" w:customStyle="1" w:styleId="60">
    <w:name w:val="Заголовок 6 Знак"/>
    <w:basedOn w:val="a0"/>
    <w:link w:val="6"/>
    <w:uiPriority w:val="9"/>
    <w:semiHidden/>
    <w:rsid w:val="00982258"/>
    <w:rPr>
      <w:rFonts w:eastAsiaTheme="majorEastAsia" w:cstheme="majorBidi"/>
      <w:i/>
      <w:iCs/>
      <w:color w:val="595959" w:themeColor="text1" w:themeTint="A6"/>
      <w:lang w:val="uk-UA"/>
    </w:rPr>
  </w:style>
  <w:style w:type="character" w:customStyle="1" w:styleId="70">
    <w:name w:val="Заголовок 7 Знак"/>
    <w:basedOn w:val="a0"/>
    <w:link w:val="7"/>
    <w:uiPriority w:val="9"/>
    <w:semiHidden/>
    <w:rsid w:val="00982258"/>
    <w:rPr>
      <w:rFonts w:eastAsiaTheme="majorEastAsia" w:cstheme="majorBidi"/>
      <w:color w:val="595959" w:themeColor="text1" w:themeTint="A6"/>
      <w:lang w:val="uk-UA"/>
    </w:rPr>
  </w:style>
  <w:style w:type="character" w:customStyle="1" w:styleId="80">
    <w:name w:val="Заголовок 8 Знак"/>
    <w:basedOn w:val="a0"/>
    <w:link w:val="8"/>
    <w:uiPriority w:val="9"/>
    <w:semiHidden/>
    <w:rsid w:val="00982258"/>
    <w:rPr>
      <w:rFonts w:eastAsiaTheme="majorEastAsia" w:cstheme="majorBidi"/>
      <w:i/>
      <w:iCs/>
      <w:color w:val="272727" w:themeColor="text1" w:themeTint="D8"/>
      <w:lang w:val="uk-UA"/>
    </w:rPr>
  </w:style>
  <w:style w:type="character" w:customStyle="1" w:styleId="90">
    <w:name w:val="Заголовок 9 Знак"/>
    <w:basedOn w:val="a0"/>
    <w:link w:val="9"/>
    <w:uiPriority w:val="9"/>
    <w:semiHidden/>
    <w:rsid w:val="00982258"/>
    <w:rPr>
      <w:rFonts w:eastAsiaTheme="majorEastAsia" w:cstheme="majorBidi"/>
      <w:color w:val="272727" w:themeColor="text1" w:themeTint="D8"/>
      <w:lang w:val="uk-UA"/>
    </w:rPr>
  </w:style>
  <w:style w:type="paragraph" w:styleId="a3">
    <w:name w:val="Title"/>
    <w:basedOn w:val="a"/>
    <w:next w:val="a"/>
    <w:link w:val="a4"/>
    <w:uiPriority w:val="10"/>
    <w:qFormat/>
    <w:rsid w:val="0098225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982258"/>
    <w:rPr>
      <w:rFonts w:asciiTheme="majorHAnsi" w:eastAsiaTheme="majorEastAsia" w:hAnsiTheme="majorHAnsi" w:cstheme="majorBidi"/>
      <w:spacing w:val="-10"/>
      <w:kern w:val="28"/>
      <w:sz w:val="56"/>
      <w:szCs w:val="56"/>
      <w:lang w:val="uk-UA"/>
    </w:rPr>
  </w:style>
  <w:style w:type="paragraph" w:styleId="a5">
    <w:name w:val="Subtitle"/>
    <w:basedOn w:val="a"/>
    <w:next w:val="a"/>
    <w:link w:val="a6"/>
    <w:uiPriority w:val="11"/>
    <w:qFormat/>
    <w:rsid w:val="00982258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982258"/>
    <w:rPr>
      <w:rFonts w:eastAsiaTheme="majorEastAsia" w:cstheme="majorBidi"/>
      <w:color w:val="595959" w:themeColor="text1" w:themeTint="A6"/>
      <w:spacing w:val="15"/>
      <w:sz w:val="28"/>
      <w:szCs w:val="28"/>
      <w:lang w:val="uk-UA"/>
    </w:rPr>
  </w:style>
  <w:style w:type="paragraph" w:styleId="21">
    <w:name w:val="Quote"/>
    <w:basedOn w:val="a"/>
    <w:next w:val="a"/>
    <w:link w:val="22"/>
    <w:uiPriority w:val="29"/>
    <w:qFormat/>
    <w:rsid w:val="00982258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982258"/>
    <w:rPr>
      <w:i/>
      <w:iCs/>
      <w:color w:val="404040" w:themeColor="text1" w:themeTint="BF"/>
      <w:lang w:val="uk-UA"/>
    </w:rPr>
  </w:style>
  <w:style w:type="paragraph" w:styleId="a7">
    <w:name w:val="List Paragraph"/>
    <w:basedOn w:val="a"/>
    <w:uiPriority w:val="34"/>
    <w:qFormat/>
    <w:rsid w:val="00982258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</w:rPr>
  </w:style>
  <w:style w:type="character" w:styleId="a8">
    <w:name w:val="Intense Emphasis"/>
    <w:basedOn w:val="a0"/>
    <w:uiPriority w:val="21"/>
    <w:qFormat/>
    <w:rsid w:val="0098225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98225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</w:rPr>
  </w:style>
  <w:style w:type="character" w:customStyle="1" w:styleId="aa">
    <w:name w:val="Выделенная цитата Знак"/>
    <w:basedOn w:val="a0"/>
    <w:link w:val="a9"/>
    <w:uiPriority w:val="30"/>
    <w:rsid w:val="00982258"/>
    <w:rPr>
      <w:i/>
      <w:iCs/>
      <w:color w:val="2F5496" w:themeColor="accent1" w:themeShade="BF"/>
      <w:lang w:val="uk-UA"/>
    </w:rPr>
  </w:style>
  <w:style w:type="character" w:styleId="ab">
    <w:name w:val="Intense Reference"/>
    <w:basedOn w:val="a0"/>
    <w:uiPriority w:val="32"/>
    <w:qFormat/>
    <w:rsid w:val="0098225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e">
    <w:name w:val="footer"/>
    <w:basedOn w:val="a"/>
    <w:link w:val="af"/>
    <w:uiPriority w:val="99"/>
    <w:unhideWhenUsed/>
    <w:rsid w:val="00A76A3D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76A3D"/>
    <w:rPr>
      <w:rFonts w:ascii="Calibri" w:eastAsia="Times New Roman" w:hAnsi="Calibri" w:cs="Times New Roman"/>
      <w:kern w:val="0"/>
      <w:sz w:val="22"/>
      <w:szCs w:val="22"/>
      <w:lang w:val="uk-UA"/>
    </w:rPr>
  </w:style>
  <w:style w:type="paragraph" w:styleId="af0">
    <w:name w:val="Balloon Text"/>
    <w:basedOn w:val="a"/>
    <w:link w:val="af1"/>
    <w:uiPriority w:val="99"/>
    <w:semiHidden/>
    <w:unhideWhenUsed/>
    <w:rsid w:val="000D1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D150D"/>
    <w:rPr>
      <w:rFonts w:ascii="Tahoma" w:eastAsia="Times New Roman" w:hAnsi="Tahoma" w:cs="Tahoma"/>
      <w:kern w:val="0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49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5F1CAD-12D6-4E76-BA34-F0477E5709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817</TotalTime>
  <Pages>4</Pages>
  <Words>490</Words>
  <Characters>2798</Characters>
  <Application>Microsoft Office Word</Application>
  <DocSecurity>0</DocSecurity>
  <Lines>23</Lines>
  <Paragraphs>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Альона Урсул</dc:creator>
  <cp:keywords/>
  <dc:description/>
  <cp:lastModifiedBy>Анжела</cp:lastModifiedBy>
  <cp:revision>33</cp:revision>
  <cp:lastPrinted>2025-08-05T10:50:00Z</cp:lastPrinted>
  <dcterms:created xsi:type="dcterms:W3CDTF">2025-07-23T12:22:00Z</dcterms:created>
  <dcterms:modified xsi:type="dcterms:W3CDTF">2026-03-05T08:57:00Z</dcterms:modified>
</cp:coreProperties>
</file>